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FF" w:rsidRPr="008467FF" w:rsidRDefault="008467FF" w:rsidP="008467F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8467F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SPOSOBY REALIZACJI OBOWIĄZKU INFORMACYJNEGO – ART. 13 i 14  RODO a także OBOWIĄZKU POINFORMOWANIA OSÓB WYKONUJĄCYCH PRACĘ </w:t>
      </w:r>
      <w:r w:rsidR="00B877C9">
        <w:rPr>
          <w:rFonts w:ascii="Times New Roman" w:eastAsia="Times New Roman" w:hAnsi="Times New Roman" w:cs="Arial"/>
          <w:b/>
          <w:sz w:val="24"/>
          <w:szCs w:val="24"/>
          <w:lang w:eastAsia="pl-PL"/>
        </w:rPr>
        <w:br/>
      </w:r>
      <w:r w:rsidRPr="008467F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 PROCEDURZE</w:t>
      </w:r>
      <w:r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</w:t>
      </w:r>
      <w:r w:rsidRPr="008467F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ZGŁOSZEŃ WEWNĘTRZNYCH NARUSZEŃ PRAWA</w:t>
      </w:r>
    </w:p>
    <w:p w:rsidR="008467FF" w:rsidRPr="008467FF" w:rsidRDefault="008467FF" w:rsidP="008467F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8467F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I PODEJMOWANIA DZIAŁAŃ NASTĘPCZYCH</w:t>
      </w:r>
    </w:p>
    <w:p w:rsidR="008467FF" w:rsidRPr="008467FF" w:rsidRDefault="008467FF" w:rsidP="008467F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8467F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w Powiatowym Zespole Szkół  Nr 3</w:t>
      </w:r>
    </w:p>
    <w:p w:rsidR="008467FF" w:rsidRPr="008467FF" w:rsidRDefault="008467FF" w:rsidP="008467F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8467F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im. Ks. </w:t>
      </w:r>
      <w:r w:rsidR="00B877C9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Edmunda </w:t>
      </w:r>
      <w:r w:rsidRPr="008467F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Roszczynialskiego  w Wejherowie</w:t>
      </w:r>
    </w:p>
    <w:p w:rsidR="008467FF" w:rsidRPr="008467FF" w:rsidRDefault="008467FF" w:rsidP="008467FF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4658"/>
        <w:gridCol w:w="2320"/>
      </w:tblGrid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Kategorie osób</w:t>
            </w:r>
          </w:p>
        </w:tc>
        <w:tc>
          <w:tcPr>
            <w:tcW w:w="4658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Sposób informowania o celach i sposobach przetwarzania danych osobowych – art. 13 i 14 RODO</w:t>
            </w:r>
          </w:p>
        </w:tc>
        <w:tc>
          <w:tcPr>
            <w:tcW w:w="232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Sposób informowania o niniejszej Procedurze</w:t>
            </w: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Osoby wykonujące pracę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Osoba pomagająca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Osoba, której Zgłoszenie dotyczy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Osoba powiązana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Świadek</w:t>
            </w:r>
          </w:p>
        </w:tc>
        <w:tc>
          <w:tcPr>
            <w:tcW w:w="4658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Bezpośrednio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Informacja zawarta w niniejszej procedurze. Każdy pracownik winien się z nią zapoznać i potwierdzić pisemnie. Procedura przekazana do wiadomości w trakcie spotkania, na którym informowano o jej wprowadzeniu, szeroko omawiano wdrażane zagadnienia, </w:t>
            </w:r>
            <w:r w:rsidR="002B67F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</w: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w tym celu przetwarzania danych w związku </w:t>
            </w: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>z wprowadzeniem Procedury.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Pośrednio</w:t>
            </w:r>
          </w:p>
          <w:p w:rsidR="008467FF" w:rsidRPr="008467FF" w:rsidRDefault="008467FF" w:rsidP="002B67F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Klauzula zawierająca informację o celach i sposobach przetwarzania danych dostępna jest: na stronie podmiotowej BIP, na tablicy informacyjnej w budynku głównym Pracodawcy, w sekretariacie, komórce kadrowej.  </w:t>
            </w:r>
          </w:p>
        </w:tc>
        <w:tc>
          <w:tcPr>
            <w:tcW w:w="232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Wszyscy pracownicy składają pisemne oświadczenie </w:t>
            </w:r>
            <w:r w:rsidR="002B67F9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br/>
            </w:r>
            <w:r w:rsidRPr="008467FF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 xml:space="preserve">o zapoznaniu się </w:t>
            </w:r>
            <w:r w:rsidR="002B67F9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br/>
            </w:r>
            <w:r w:rsidRPr="008467FF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z Procedurą. Na druku oświadczenia wypełniany jest również obowiązek informacyjny wynikający z art. 13 RODO.</w:t>
            </w: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Osoba pomagająca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Osoba, której Zgłoszenie dotyczy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Osoba powiązana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Świadek</w:t>
            </w:r>
          </w:p>
        </w:tc>
        <w:tc>
          <w:tcPr>
            <w:tcW w:w="4658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Pośrednio – art. 14 RODO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Administrator zobowiązany jest zbierać dane osobowe jedynie adekwatne i niezbędne do celu – obsługa Zgłoszenia. Jeśli okaże się, że dane kontaktowe będą niezbędne należy wykonać obowiązek informacyjny z art. 14 RODO w ciągu miesiąca od zebrania. Ważne: </w:t>
            </w:r>
          </w:p>
          <w:p w:rsidR="008467FF" w:rsidRPr="008467FF" w:rsidRDefault="008467FF" w:rsidP="008467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zgodnie z art. 8 ust. 5 </w:t>
            </w:r>
            <w:proofErr w:type="spellStart"/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UoS</w:t>
            </w:r>
            <w:proofErr w:type="spellEnd"/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, przepisu z art. 14 ust. 2 lit. f nie stosuje się. Oznacza to, że </w:t>
            </w:r>
            <w:r w:rsidRPr="008467FF">
              <w:rPr>
                <w:rFonts w:ascii="Times New Roman" w:eastAsia="Times New Roman" w:hAnsi="Times New Roman" w:cs="Arial"/>
                <w:b/>
                <w:sz w:val="24"/>
                <w:szCs w:val="24"/>
                <w:lang w:eastAsia="pl-PL"/>
              </w:rPr>
              <w:t>nie wolno ujawniać źródła danych a w tym przypadku tożsamości Sygnalisty!!!</w:t>
            </w: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Zatem, gdy Administrator zebrał dane kontaktowe, musi wypełnić ten obowiązek bez podania skąd dane osobowe pozyskał.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Jeżeli jednak dane kontaktowe nie są znane Administrator nie zbiera ich w celu dokonania tego obowiązku (dane nadmiarowe!!!) </w:t>
            </w: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  <w:t xml:space="preserve">fa na podstawie wyłączenia z art. 14 ust. 5 </w:t>
            </w:r>
            <w:proofErr w:type="spellStart"/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lit.b</w:t>
            </w:r>
            <w:proofErr w:type="spellEnd"/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i nie przekazuje informacji.</w:t>
            </w:r>
          </w:p>
          <w:p w:rsidR="008467FF" w:rsidRPr="008467FF" w:rsidRDefault="008467FF" w:rsidP="008467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Zgodnie z art. 8 ust. 6 </w:t>
            </w:r>
            <w:proofErr w:type="spellStart"/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UoS</w:t>
            </w:r>
            <w:proofErr w:type="spellEnd"/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, przepisu z art. 15 ust. 1 lit. g nie stosuje się. 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lastRenderedPageBreak/>
              <w:t>Osoby przyjmowane do pracy</w:t>
            </w:r>
          </w:p>
        </w:tc>
        <w:tc>
          <w:tcPr>
            <w:tcW w:w="4658" w:type="dxa"/>
            <w:vMerge w:val="restart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Bezpośrednio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Informacja o celach i sposobach przetwarzania danych osobowych, w tym w związku ze Zgłaszaniem naruszeń prawa, przekazywane są podczas zbierania danych osobowych. Komórka kadrowa udostępnia specjalnie dedykowana do tych kategorii osób klauzulę informacyjną i zobowiązana jest udostępnić ją przed lub w trakcie zbierania danych osobowych. Ponadto, każda z tych osób przechodzi szkolenie wstępne z ochrony danych osobowych, podczas którego IOD dokładnie omawia cele i sposoby przetwarzania danych osobowych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sz w:val="24"/>
                <w:szCs w:val="24"/>
                <w:lang w:eastAsia="pl-PL"/>
              </w:rPr>
              <w:t>Wszystkie te  osoby składają pisemne oświadczenie o zapoznaniu się z Procedurą. Na druku oświadczenia wypełniany jest również obowiązek informacyjny wynikający z art. 13 RODO.</w:t>
            </w: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Stażyści</w:t>
            </w:r>
          </w:p>
        </w:tc>
        <w:tc>
          <w:tcPr>
            <w:tcW w:w="4658" w:type="dxa"/>
            <w:vMerge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Wolontariusze</w:t>
            </w:r>
          </w:p>
        </w:tc>
        <w:tc>
          <w:tcPr>
            <w:tcW w:w="4658" w:type="dxa"/>
            <w:vMerge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Pracownicy w ramach prac interwencyjnych</w:t>
            </w:r>
          </w:p>
        </w:tc>
        <w:tc>
          <w:tcPr>
            <w:tcW w:w="4658" w:type="dxa"/>
            <w:vMerge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Pracownicy młodociani</w:t>
            </w:r>
          </w:p>
        </w:tc>
        <w:tc>
          <w:tcPr>
            <w:tcW w:w="4658" w:type="dxa"/>
            <w:vMerge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Emeryci</w:t>
            </w:r>
          </w:p>
        </w:tc>
        <w:tc>
          <w:tcPr>
            <w:tcW w:w="4658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Pośrednio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Klauzula zawierająca informację o celach </w:t>
            </w:r>
            <w:r w:rsidR="002B67F9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br/>
            </w: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i sposobach przetwarzania danych dostępna jest: na stronie podmiotowej BIP, na tablicy informacyjnej w budynku Pracodawcy, w sekretariacie, komórce kadrowej. </w:t>
            </w:r>
          </w:p>
        </w:tc>
        <w:tc>
          <w:tcPr>
            <w:tcW w:w="2320" w:type="dxa"/>
            <w:shd w:val="clear" w:color="auto" w:fill="auto"/>
          </w:tcPr>
          <w:p w:rsidR="008467FF" w:rsidRPr="008467FF" w:rsidRDefault="008467FF" w:rsidP="00267E12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Informacja </w:t>
            </w:r>
            <w:r w:rsidR="00267E1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w komórce kadrowej.</w:t>
            </w: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Kontrahenci i dostawcy usług</w:t>
            </w:r>
          </w:p>
        </w:tc>
        <w:tc>
          <w:tcPr>
            <w:tcW w:w="4658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Bezpośrednio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Informacja o celach i sposobach przetwarzania danych, w tym w związku ze Zgłaszaniem naruszeń prawa, umieszczana jest w stopce e-mail w formie warstwowej (informacja o tożsamości Administratora, celach przetwarzania, przysługujących prawach) ze wskazanym interaktywnym linkiem przekierowujący do pełnych informacji. Ponadto, informacje przekazywane są przy pierwszym możliwym kontakcie.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Pośrednio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Klauzula zawierająca informację o celach i sposobach przetwarzania danych dostępna jest: na stronie podmiotowej BIP, na tablicy informacyjnej w budynku Pracodawcy, w sekretariacie, komórce kadrowej.  </w:t>
            </w:r>
          </w:p>
        </w:tc>
        <w:tc>
          <w:tcPr>
            <w:tcW w:w="232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Przy zbieraniu danych osobowych.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Informacja na stronie podmiotowej BIP.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Informacja w stopce email.</w:t>
            </w: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Nabór na stanowiska urzędnicze</w:t>
            </w:r>
          </w:p>
        </w:tc>
        <w:tc>
          <w:tcPr>
            <w:tcW w:w="4658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Pośrednio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Informacja o celach i sposobach przetwarzania danych, w tym w związku ze Zgłaszaniem naruszeń prawa, umieszczana jest w ogłoszeniu o naborze.</w:t>
            </w:r>
          </w:p>
        </w:tc>
        <w:tc>
          <w:tcPr>
            <w:tcW w:w="232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Ogłoszenie o naborze</w:t>
            </w: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Przetarg</w:t>
            </w:r>
          </w:p>
        </w:tc>
        <w:tc>
          <w:tcPr>
            <w:tcW w:w="4658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Pośrednio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Informacja o celach i sposobach przetwarzania danych, w tym w związku ze Zgłaszaniem naruszeń prawa umieszczana jest w SIWZ.</w:t>
            </w:r>
          </w:p>
        </w:tc>
        <w:tc>
          <w:tcPr>
            <w:tcW w:w="232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SIWZ</w:t>
            </w:r>
          </w:p>
        </w:tc>
      </w:tr>
      <w:tr w:rsidR="008467FF" w:rsidRPr="008467FF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Zamówienia </w:t>
            </w: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lastRenderedPageBreak/>
              <w:t>publiczne/zapytania o cenę</w:t>
            </w:r>
          </w:p>
        </w:tc>
        <w:tc>
          <w:tcPr>
            <w:tcW w:w="4658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lastRenderedPageBreak/>
              <w:t>Pośrednio</w:t>
            </w:r>
          </w:p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lastRenderedPageBreak/>
              <w:t>Informacja o celach i sposobach przetwarzania danych, w tym w związku ze Zgłaszaniem naruszeń prawa, umieszczana jest w stopce e-mail w formie warstwowej (informacja o tożsamości Administratora, celach przetwarzania, przysługujących prawach) ze wskazanym interaktywnym linkiem przekierowujący do pełnych informacji.</w:t>
            </w:r>
          </w:p>
        </w:tc>
        <w:tc>
          <w:tcPr>
            <w:tcW w:w="232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lastRenderedPageBreak/>
              <w:t>Stopka e-mail</w:t>
            </w:r>
          </w:p>
        </w:tc>
      </w:tr>
      <w:tr w:rsidR="008467FF" w:rsidRPr="00EE1DC9" w:rsidTr="00984CA9">
        <w:tc>
          <w:tcPr>
            <w:tcW w:w="2310" w:type="dxa"/>
            <w:shd w:val="clear" w:color="auto" w:fill="auto"/>
          </w:tcPr>
          <w:p w:rsidR="008467FF" w:rsidRPr="008467FF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lastRenderedPageBreak/>
              <w:t>Pracownicy aktualnie nieświadczący pracy (długotrwałe urlopy okolicznościowe, chorobowe lub inne)</w:t>
            </w:r>
          </w:p>
        </w:tc>
        <w:tc>
          <w:tcPr>
            <w:tcW w:w="6978" w:type="dxa"/>
            <w:gridSpan w:val="2"/>
            <w:shd w:val="clear" w:color="auto" w:fill="auto"/>
          </w:tcPr>
          <w:p w:rsidR="008467FF" w:rsidRPr="00EE1DC9" w:rsidRDefault="008467FF" w:rsidP="00984CA9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8467F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Informacja o Procedurze wewnętrznej Procedurze Zgłoszeń udzielane są pisemnie w dniu powrotu przed rozpoczęciem świadczenia pracy. Fakt zapoznania się pracownik potwierdza pisemnie.</w:t>
            </w:r>
          </w:p>
        </w:tc>
      </w:tr>
    </w:tbl>
    <w:p w:rsidR="008467FF" w:rsidRPr="00EE1DC9" w:rsidRDefault="008467FF" w:rsidP="008467FF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8467FF" w:rsidRPr="00EE1DC9" w:rsidRDefault="008467FF" w:rsidP="008467F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8467FF" w:rsidRPr="00EE1DC9" w:rsidRDefault="008467FF" w:rsidP="008467F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8467FF" w:rsidRPr="00EE1DC9" w:rsidRDefault="008467FF" w:rsidP="008467FF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BE4A7A" w:rsidRDefault="00BE4A7A"/>
    <w:sectPr w:rsidR="00BE4A7A" w:rsidSect="00B7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E7785"/>
    <w:multiLevelType w:val="hybridMultilevel"/>
    <w:tmpl w:val="86F0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7FF"/>
    <w:rsid w:val="00267E12"/>
    <w:rsid w:val="002B67F9"/>
    <w:rsid w:val="00327282"/>
    <w:rsid w:val="005E44B7"/>
    <w:rsid w:val="006840AD"/>
    <w:rsid w:val="008467FF"/>
    <w:rsid w:val="008676C6"/>
    <w:rsid w:val="00B765F7"/>
    <w:rsid w:val="00B877C9"/>
    <w:rsid w:val="00BE4A7A"/>
    <w:rsid w:val="00E7269E"/>
    <w:rsid w:val="00EC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FF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846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7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7FF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4309</Characters>
  <Application>Microsoft Office Word</Application>
  <DocSecurity>0</DocSecurity>
  <Lines>35</Lines>
  <Paragraphs>10</Paragraphs>
  <ScaleCrop>false</ScaleCrop>
  <Company>Ministrerstwo Edukacji Narodowej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Karwowski</dc:creator>
  <cp:lastModifiedBy>zschulte-noelle</cp:lastModifiedBy>
  <cp:revision>5</cp:revision>
  <cp:lastPrinted>2024-10-15T09:33:00Z</cp:lastPrinted>
  <dcterms:created xsi:type="dcterms:W3CDTF">2024-10-15T06:31:00Z</dcterms:created>
  <dcterms:modified xsi:type="dcterms:W3CDTF">2024-10-15T09:33:00Z</dcterms:modified>
</cp:coreProperties>
</file>